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B7" w:rsidRPr="00A123B7" w:rsidRDefault="00A123B7" w:rsidP="00A123B7">
      <w:pPr>
        <w:shd w:val="clear" w:color="auto" w:fill="F8F8F8"/>
        <w:spacing w:after="0" w:line="480" w:lineRule="atLeast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A123B7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вакцинации для тех, кому 60 и более лет</w:t>
      </w:r>
    </w:p>
    <w:p w:rsidR="00A123B7" w:rsidRPr="00A123B7" w:rsidRDefault="00A123B7" w:rsidP="00A123B7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bookmarkStart w:id="0" w:name="_GoBack"/>
      <w:bookmarkEnd w:id="0"/>
    </w:p>
    <w:p w:rsidR="00AF3C88" w:rsidRDefault="00AF3C88" w:rsidP="00AF3C88">
      <w:pPr>
        <w:pStyle w:val="a5"/>
        <w:shd w:val="clear" w:color="auto" w:fill="F8F8F8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proofErr w:type="spellStart"/>
      <w:r>
        <w:rPr>
          <w:rFonts w:ascii="Arial" w:hAnsi="Arial" w:cs="Arial"/>
          <w:color w:val="242424"/>
          <w:sz w:val="21"/>
          <w:szCs w:val="21"/>
        </w:rPr>
        <w:t>Роспотребнадзор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напоминает, что вакцинация один из самых эффективных способов снизить риски тяжелого течения заболевания, особенно это касается людей старшего возраста.</w:t>
      </w:r>
    </w:p>
    <w:p w:rsidR="00AF3C88" w:rsidRDefault="00AF3C88" w:rsidP="00AF3C88">
      <w:pPr>
        <w:pStyle w:val="a5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 xml:space="preserve">1. Люди пожилого возраста в зоне особого риска при заболевании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коронавирусной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инфекцией. Именно у </w:t>
      </w:r>
      <w:proofErr w:type="gramStart"/>
      <w:r>
        <w:rPr>
          <w:rFonts w:ascii="Arial" w:hAnsi="Arial" w:cs="Arial"/>
          <w:color w:val="242424"/>
          <w:sz w:val="21"/>
          <w:szCs w:val="21"/>
        </w:rPr>
        <w:t>пожилых</w:t>
      </w:r>
      <w:proofErr w:type="gramEnd"/>
      <w:r>
        <w:rPr>
          <w:rFonts w:ascii="Arial" w:hAnsi="Arial" w:cs="Arial"/>
          <w:color w:val="242424"/>
          <w:sz w:val="21"/>
          <w:szCs w:val="21"/>
        </w:rPr>
        <w:t xml:space="preserve"> из-за нагрузки на иммунную систему возможны осложнения, в том числе такие опасные как вирусная пневмония и тромбозы различной локализации. Эти осложнения могут привести к самым печальным исходам. Важно сохранить ваше здоровье!</w:t>
      </w:r>
    </w:p>
    <w:p w:rsidR="00AF3C88" w:rsidRDefault="00AF3C88" w:rsidP="00AF3C88">
      <w:pPr>
        <w:pStyle w:val="a5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 xml:space="preserve">2. Вакцинация – самый надежный способ защитить вас от тяжелого течения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коронавируса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и необратимых последствий.</w:t>
      </w:r>
    </w:p>
    <w:p w:rsidR="00AF3C88" w:rsidRDefault="00AF3C88" w:rsidP="00AF3C88">
      <w:pPr>
        <w:pStyle w:val="a5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3. Люди пожилого возраста переносят вакцинацию легко, без побочных эффектов. Это связано с особенностями иммунной реакции организма в вашем возрасте.</w:t>
      </w:r>
    </w:p>
    <w:p w:rsidR="00AF3C88" w:rsidRDefault="00AF3C88" w:rsidP="00AF3C88">
      <w:pPr>
        <w:pStyle w:val="a5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4. Прививаться можно даже с различными хроническими заболеваниями, главное, чтобы они не были в фазе обострения. Проконсультируйтесь с вашим лечащим врачом.</w:t>
      </w:r>
    </w:p>
    <w:p w:rsidR="00AF3C88" w:rsidRDefault="00AF3C88" w:rsidP="00AF3C88">
      <w:pPr>
        <w:pStyle w:val="a5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 xml:space="preserve">5. Помните, что полноценный иммунитет формируется не ранее, чем через 42-45 дней после первой прививки. </w:t>
      </w:r>
      <w:proofErr w:type="gramStart"/>
      <w:r>
        <w:rPr>
          <w:rFonts w:ascii="Arial" w:hAnsi="Arial" w:cs="Arial"/>
          <w:color w:val="242424"/>
          <w:sz w:val="21"/>
          <w:szCs w:val="21"/>
        </w:rPr>
        <w:t>Продолжайте соблюдать меры безопасности до выработки антител (избегайте скопления людей, носите маску в общественным местах, часто мойте руки с мылом или обрабатывайте их антисептиком).</w:t>
      </w:r>
      <w:proofErr w:type="gramEnd"/>
    </w:p>
    <w:p w:rsidR="00A123B7" w:rsidRPr="00A123B7" w:rsidRDefault="00A123B7" w:rsidP="00A123B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</w:p>
    <w:p w:rsidR="00A123B7" w:rsidRPr="00A123B7" w:rsidRDefault="00A123B7" w:rsidP="00A123B7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A123B7">
        <w:rPr>
          <w:rFonts w:ascii="Arial" w:eastAsia="Times New Roman" w:hAnsi="Arial" w:cs="Arial"/>
          <w:noProof/>
          <w:color w:val="242424"/>
          <w:sz w:val="21"/>
          <w:szCs w:val="21"/>
          <w:lang w:eastAsia="ru-RU"/>
        </w:rPr>
        <w:drawing>
          <wp:inline distT="0" distB="0" distL="0" distR="0" wp14:anchorId="2C67C900" wp14:editId="2496D7A6">
            <wp:extent cx="5715000" cy="3675126"/>
            <wp:effectExtent l="0" t="0" r="0" b="1905"/>
            <wp:docPr id="1" name="Рисунок 1" descr="https://proxy.imgsmail.ru/?email=rpn_adg%40mail.ru&amp;e=1623482935&amp;flags=0&amp;h=5AO0kiagjjY0BOAaJT2qZg&amp;url173=d3d3LnJvc3BvdHJlYm5hZHpvci5ydS9maWxlcy9uZXdzMi8yMDIxLzA2L0E0LTYwX3BsdXMlMjAoMSkuanBn&amp;is_https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xy.imgsmail.ru/?email=rpn_adg%40mail.ru&amp;e=1623482935&amp;flags=0&amp;h=5AO0kiagjjY0BOAaJT2qZg&amp;url173=d3d3LnJvc3BvdHJlYm5hZHpvci5ydS9maWxlcy9uZXdzMi8yMDIxLzA2L0E0LTYwX3BsdXMlMjAoMSkuanBn&amp;is_https=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408" cy="3679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420" w:rsidRDefault="00210420"/>
    <w:sectPr w:rsidR="00210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B7"/>
    <w:rsid w:val="00210420"/>
    <w:rsid w:val="00A123B7"/>
    <w:rsid w:val="00AE06F4"/>
    <w:rsid w:val="00A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3B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F3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3B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F3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1070</Characters>
  <Application>Microsoft Office Word</Application>
  <DocSecurity>0</DocSecurity>
  <Lines>8</Lines>
  <Paragraphs>2</Paragraphs>
  <ScaleCrop>false</ScaleCrop>
  <Company>Hewlett-Packard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GOSUSLUGI</dc:creator>
  <cp:lastModifiedBy>GOSUSLUGI</cp:lastModifiedBy>
  <cp:revision>3</cp:revision>
  <dcterms:created xsi:type="dcterms:W3CDTF">2021-06-09T06:30:00Z</dcterms:created>
  <dcterms:modified xsi:type="dcterms:W3CDTF">2021-06-11T11:33:00Z</dcterms:modified>
</cp:coreProperties>
</file>