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2405"/>
    </w:p>
    <w:p w:rsid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1847">
        <w:rPr>
          <w:rFonts w:ascii="Times New Roman" w:eastAsia="Times New Roman" w:hAnsi="Times New Roman" w:cs="Times New Roman"/>
          <w:bCs/>
          <w:sz w:val="24"/>
          <w:szCs w:val="24"/>
        </w:rPr>
        <w:t>приложение №1</w:t>
      </w:r>
    </w:p>
    <w:p w:rsidR="006B451C" w:rsidRPr="00A31847" w:rsidRDefault="006B451C" w:rsidP="00A31847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приказ №154 от 26.08.2023</w:t>
      </w:r>
      <w:bookmarkStart w:id="1" w:name="_GoBack"/>
      <w:bookmarkEnd w:id="1"/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</w:t>
      </w:r>
      <w:proofErr w:type="gramStart"/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 (</w:t>
      </w:r>
      <w:proofErr w:type="gramEnd"/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дорожная карта)</w:t>
      </w:r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внедрения Региональной  системы (Целевой модели) наставничества педагогических работников </w:t>
      </w:r>
    </w:p>
    <w:p w:rsid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в МБОУ СОШ №2 им.</w:t>
      </w:r>
      <w:r w:rsidR="00BD2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А.Асеева и Ю.</w:t>
      </w:r>
      <w:r w:rsidR="00BD2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оликова.</w:t>
      </w:r>
    </w:p>
    <w:bookmarkEnd w:id="0"/>
    <w:p w:rsidR="00A31847" w:rsidRPr="00BD2C75" w:rsidRDefault="00A318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16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671"/>
        <w:gridCol w:w="1984"/>
        <w:gridCol w:w="2977"/>
        <w:gridCol w:w="2835"/>
      </w:tblGrid>
      <w:tr w:rsidR="00A31847" w:rsidRPr="00A31847" w:rsidTr="00BD2C75">
        <w:trPr>
          <w:trHeight w:val="629"/>
        </w:trPr>
        <w:tc>
          <w:tcPr>
            <w:tcW w:w="701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п/п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Наименование</w:t>
            </w:r>
          </w:p>
          <w:p w:rsidR="00A31847" w:rsidRPr="00A31847" w:rsidRDefault="00A31847" w:rsidP="000C1718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мероприятий</w:t>
            </w:r>
          </w:p>
          <w:p w:rsidR="00A31847" w:rsidRPr="00A31847" w:rsidRDefault="00A31847" w:rsidP="000C1718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Срок реализации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Ответственный исполнитель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Результат вид документа</w:t>
            </w:r>
          </w:p>
        </w:tc>
      </w:tr>
      <w:tr w:rsidR="00A31847" w:rsidRPr="00A31847" w:rsidTr="00BD2C75">
        <w:trPr>
          <w:trHeight w:val="400"/>
        </w:trPr>
        <w:tc>
          <w:tcPr>
            <w:tcW w:w="15168" w:type="dxa"/>
            <w:gridSpan w:val="5"/>
            <w:tcBorders>
              <w:top w:val="single" w:sz="4" w:space="0" w:color="auto"/>
            </w:tcBorders>
          </w:tcPr>
          <w:p w:rsidR="00A31847" w:rsidRPr="00A31847" w:rsidRDefault="00A31847" w:rsidP="00A31847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1. Нормативно-правовое регулирование внедрения Региональной системы (Целевой  модели) наставничества педагогических работников образовательных организаций </w:t>
            </w:r>
          </w:p>
        </w:tc>
      </w:tr>
      <w:tr w:rsidR="00A31847" w:rsidRPr="00A31847" w:rsidTr="00BD2C75">
        <w:trPr>
          <w:trHeight w:val="4140"/>
        </w:trPr>
        <w:tc>
          <w:tcPr>
            <w:tcW w:w="701" w:type="dxa"/>
          </w:tcPr>
          <w:p w:rsidR="00A31847" w:rsidRPr="00A31847" w:rsidRDefault="00A31847" w:rsidP="00A3184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71" w:type="dxa"/>
          </w:tcPr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системных папок по проблеме наставничества.</w:t>
            </w:r>
          </w:p>
          <w:p w:rsidR="00A31847" w:rsidRPr="00A31847" w:rsidRDefault="00A37FF0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.Разработка и утверждение «дорожной карты» внедрения системы наставничества в </w:t>
            </w:r>
          </w:p>
          <w:p w:rsidR="00A31847" w:rsidRPr="00A31847" w:rsidRDefault="00A37FF0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31847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Назначение координатора и внедрения Целевой модели </w:t>
            </w:r>
            <w:proofErr w:type="gramStart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наставничества  (</w:t>
            </w:r>
            <w:proofErr w:type="gramEnd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издание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приказа)</w:t>
            </w:r>
          </w:p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A31847" w:rsidRPr="00A37FF0" w:rsidRDefault="00A37FF0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 - сентябрь</w:t>
            </w:r>
          </w:p>
        </w:tc>
        <w:tc>
          <w:tcPr>
            <w:tcW w:w="2977" w:type="dxa"/>
          </w:tcPr>
          <w:p w:rsidR="00A31847" w:rsidRPr="00A31847" w:rsidRDefault="004B02BE" w:rsidP="00A31847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дминистрация</w:t>
            </w:r>
            <w:proofErr w:type="spellEnd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835" w:type="dxa"/>
          </w:tcPr>
          <w:p w:rsidR="00A31847" w:rsidRPr="000C1718" w:rsidRDefault="00A31847" w:rsidP="00A31847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C1718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</w:t>
            </w:r>
            <w:proofErr w:type="spellEnd"/>
            <w:r w:rsidR="000C17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1847" w:rsidRPr="00BD2C75" w:rsidTr="00BD2C75">
        <w:trPr>
          <w:trHeight w:val="614"/>
        </w:trPr>
        <w:tc>
          <w:tcPr>
            <w:tcW w:w="15168" w:type="dxa"/>
            <w:gridSpan w:val="5"/>
            <w:tcBorders>
              <w:bottom w:val="single" w:sz="4" w:space="0" w:color="auto"/>
            </w:tcBorders>
          </w:tcPr>
          <w:p w:rsidR="00A31847" w:rsidRPr="00BD2C75" w:rsidRDefault="00A31847" w:rsidP="00BD2C75">
            <w:pPr>
              <w:ind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2.Организационная, методическая, экспертно-консультационная, информационная и просветительская поддержка участников внедрения</w:t>
            </w:r>
          </w:p>
        </w:tc>
      </w:tr>
      <w:tr w:rsidR="00A31847" w:rsidRPr="00BD2C75" w:rsidTr="00BD2C75">
        <w:trPr>
          <w:trHeight w:val="76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2.1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серии обучающих семинаров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7FF0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4B02BE" w:rsidP="00A31847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A31847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директора и координатора</w:t>
            </w:r>
          </w:p>
        </w:tc>
      </w:tr>
      <w:tr w:rsidR="00A31847" w:rsidRPr="00BD2C75" w:rsidTr="00BD2C75">
        <w:trPr>
          <w:trHeight w:val="662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10"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3.Обеспечение  мер по дополнительному профессиональному  образованию  наставников  и кураторов в различных форматах, в том числе с применением дистанционных  образовательных технологий</w:t>
            </w:r>
          </w:p>
        </w:tc>
      </w:tr>
      <w:tr w:rsidR="00A31847" w:rsidRPr="00BD2C75" w:rsidTr="00BD2C75">
        <w:trPr>
          <w:trHeight w:val="48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3.1.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DA25F2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программах курсов повышения квалификации  педагогов -наставников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DA25F2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4B02BE" w:rsidP="00A31847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DA25F2" w:rsidP="00A31847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прохождение курсов</w:t>
            </w:r>
          </w:p>
        </w:tc>
      </w:tr>
      <w:tr w:rsidR="00DA25F2" w:rsidRPr="00BD2C75" w:rsidTr="00BD2C75">
        <w:trPr>
          <w:trHeight w:val="689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A31847">
            <w:pPr>
              <w:ind w:left="110"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4. Внедрение  Целевой  модели  наставничества в МБОУ СОШ №2 им. А.Асеева и Ю.Голикова</w:t>
            </w:r>
          </w:p>
        </w:tc>
      </w:tr>
      <w:tr w:rsidR="00DA25F2" w:rsidRPr="00BD2C75" w:rsidTr="00BD2C75">
        <w:trPr>
          <w:trHeight w:val="728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базы наставников  и наставнических пар в ОО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A37FF0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 сентябрь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0C1718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от </w:t>
            </w:r>
          </w:p>
        </w:tc>
      </w:tr>
      <w:tr w:rsidR="00DA25F2" w:rsidRPr="00BD2C75" w:rsidTr="00BD2C75">
        <w:trPr>
          <w:trHeight w:val="1274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работы  наставнических пар или групп,  формирование и реализация индивидуального образовательного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соответствии со  сроками реализации программ наставничества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0C1718" w:rsidP="000C1718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информация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DA25F2" w:rsidRPr="00BD2C75" w:rsidTr="00BD2C75">
        <w:trPr>
          <w:trHeight w:val="430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10"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5. Содействие распространению и внедрению лучших наставнических практик , различных форм и ролевых моделей для педагогов - наставников и молодых </w:t>
            </w:r>
            <w:r w:rsidR="00C80909"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специалистов</w:t>
            </w: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DA25F2" w:rsidRPr="00BD2C75" w:rsidTr="00BD2C75">
        <w:trPr>
          <w:trHeight w:val="794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A37FF0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Документация </w:t>
            </w:r>
            <w:r w:rsidR="00C80909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официальном сайте  раздела «Наставничество»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A37FF0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  <w:r w:rsidR="00C80909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сайт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0C1718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C80909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азмещение документов о наставничестве</w:t>
            </w:r>
          </w:p>
        </w:tc>
      </w:tr>
      <w:tr w:rsidR="00C80909" w:rsidRPr="00BD2C75" w:rsidTr="00BD2C75">
        <w:trPr>
          <w:trHeight w:val="89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C80909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5.2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4B02BE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мероприятиях разного уровня по обмену опытом работы педагогов наставников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4B02BE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 школы</w:t>
            </w:r>
          </w:p>
          <w:p w:rsidR="004B02BE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 - наставники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0C1718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ертификаты об участии</w:t>
            </w:r>
          </w:p>
        </w:tc>
      </w:tr>
      <w:tr w:rsidR="004B02BE" w:rsidRPr="00BD2C75" w:rsidTr="00BD2C75">
        <w:trPr>
          <w:trHeight w:val="71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5.3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Публикация  практик наставничества на сайте ОО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ответственный за сайт </w:t>
            </w:r>
          </w:p>
          <w:p w:rsidR="004B02BE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 - наставники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0C1718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убликация материалов на сайт</w:t>
            </w:r>
          </w:p>
        </w:tc>
      </w:tr>
      <w:tr w:rsidR="004B02BE" w:rsidRPr="00BD2C75" w:rsidTr="00BD2C75">
        <w:trPr>
          <w:trHeight w:val="407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BD2C75">
            <w:pPr>
              <w:ind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6. Мониторинг  и оценка результатов внедрения Целевой модели наставничества</w:t>
            </w:r>
          </w:p>
        </w:tc>
      </w:tr>
      <w:tr w:rsidR="004B02BE" w:rsidRPr="00BD2C75" w:rsidTr="00BD2C75">
        <w:trPr>
          <w:trHeight w:val="110"/>
        </w:trPr>
        <w:tc>
          <w:tcPr>
            <w:tcW w:w="701" w:type="dxa"/>
            <w:tcBorders>
              <w:top w:val="single" w:sz="4" w:space="0" w:color="auto"/>
            </w:tcBorders>
          </w:tcPr>
          <w:p w:rsidR="004B02BE" w:rsidRPr="00BD2C75" w:rsidRDefault="004B02BE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6.1</w:t>
            </w:r>
          </w:p>
        </w:tc>
        <w:tc>
          <w:tcPr>
            <w:tcW w:w="6671" w:type="dxa"/>
            <w:tcBorders>
              <w:top w:val="single" w:sz="4" w:space="0" w:color="auto"/>
            </w:tcBorders>
          </w:tcPr>
          <w:p w:rsidR="004B02BE" w:rsidRPr="00BD2C75" w:rsidRDefault="00BD2C75" w:rsidP="00BD2C75">
            <w:pPr>
              <w:ind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Мониторинг  внедрения и реализации  целевой модели наставничества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B02BE" w:rsidRPr="00BD2C75" w:rsidRDefault="00BD2C75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течении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B02BE" w:rsidRPr="00BD2C75" w:rsidRDefault="00BD2C75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координатор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B02BE" w:rsidRPr="00BD2C75" w:rsidRDefault="00BD2C75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информация</w:t>
            </w:r>
          </w:p>
        </w:tc>
      </w:tr>
    </w:tbl>
    <w:p w:rsidR="00113728" w:rsidRPr="00BD2C75" w:rsidRDefault="006B451C" w:rsidP="00A31847">
      <w:pPr>
        <w:rPr>
          <w:rFonts w:ascii="Times New Roman" w:hAnsi="Times New Roman" w:cs="Times New Roman"/>
          <w:sz w:val="28"/>
          <w:szCs w:val="28"/>
        </w:rPr>
      </w:pPr>
    </w:p>
    <w:sectPr w:rsidR="00113728" w:rsidRPr="00BD2C75" w:rsidSect="00A318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47"/>
    <w:rsid w:val="000C1718"/>
    <w:rsid w:val="0033282A"/>
    <w:rsid w:val="004B02BE"/>
    <w:rsid w:val="005C3D67"/>
    <w:rsid w:val="006B451C"/>
    <w:rsid w:val="00A31847"/>
    <w:rsid w:val="00A37FF0"/>
    <w:rsid w:val="00BD2C75"/>
    <w:rsid w:val="00C80909"/>
    <w:rsid w:val="00DA25F2"/>
    <w:rsid w:val="00D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548"/>
  <w15:docId w15:val="{FD4DFEE9-05A4-4252-9ABF-8213492E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8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1</cp:lastModifiedBy>
  <cp:revision>6</cp:revision>
  <dcterms:created xsi:type="dcterms:W3CDTF">2022-11-23T09:14:00Z</dcterms:created>
  <dcterms:modified xsi:type="dcterms:W3CDTF">2024-11-21T05:56:00Z</dcterms:modified>
</cp:coreProperties>
</file>